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71" w:rsidRDefault="002F4F71" w:rsidP="008A2A7E">
      <w:pPr>
        <w:jc w:val="center"/>
      </w:pPr>
      <w:r w:rsidRPr="008A2A7E">
        <w:rPr>
          <w:b/>
          <w:sz w:val="28"/>
          <w:szCs w:val="28"/>
          <w:u w:val="single"/>
        </w:rPr>
        <w:t>Shan London Netball (Nee Hyades Netball</w:t>
      </w:r>
      <w:proofErr w:type="gramStart"/>
      <w:r w:rsidRPr="008A2A7E">
        <w:rPr>
          <w:b/>
          <w:sz w:val="28"/>
          <w:szCs w:val="28"/>
          <w:u w:val="single"/>
        </w:rPr>
        <w:t>)</w:t>
      </w:r>
      <w:proofErr w:type="gramEnd"/>
      <w:r>
        <w:br/>
      </w:r>
      <w:r w:rsidRPr="008A2A7E">
        <w:rPr>
          <w:i/>
        </w:rPr>
        <w:t>Inspiring and building confidence in our community via physical activity</w:t>
      </w:r>
    </w:p>
    <w:p w:rsidR="002F4F71" w:rsidRDefault="002F4F71" w:rsidP="002F4F71">
      <w:r>
        <w:t xml:space="preserve">Barn Elms Sports Centre. SW13 9WT. Tel 01737483353 Email </w:t>
      </w:r>
      <w:hyperlink r:id="rId6" w:history="1">
        <w:r w:rsidRPr="00C31F76">
          <w:rPr>
            <w:rStyle w:val="Hyperlink"/>
          </w:rPr>
          <w:t>info@shannetball.co.uk</w:t>
        </w:r>
      </w:hyperlink>
      <w:r>
        <w:t xml:space="preserve"> Website </w:t>
      </w:r>
      <w:hyperlink r:id="rId7" w:history="1">
        <w:r w:rsidRPr="00C31F76">
          <w:rPr>
            <w:rStyle w:val="Hyperlink"/>
          </w:rPr>
          <w:t>www.shannetball.co.uk</w:t>
        </w:r>
      </w:hyperlink>
      <w:r>
        <w:t xml:space="preserve"> Head coach </w:t>
      </w:r>
      <w:proofErr w:type="spellStart"/>
      <w:r>
        <w:t>Shanaide</w:t>
      </w:r>
      <w:proofErr w:type="spellEnd"/>
      <w:r>
        <w:t xml:space="preserve"> Basquine </w:t>
      </w:r>
    </w:p>
    <w:p w:rsidR="008A2A7E" w:rsidRDefault="008A2A7E" w:rsidP="002F4F71">
      <w:pPr>
        <w:rPr>
          <w:b/>
          <w:u w:val="single"/>
        </w:rPr>
      </w:pPr>
      <w:r>
        <w:rPr>
          <w:b/>
          <w:u w:val="single"/>
        </w:rPr>
        <w:t xml:space="preserve">COVID-19 </w:t>
      </w:r>
      <w:r w:rsidRPr="008A2A7E">
        <w:rPr>
          <w:b/>
          <w:u w:val="single"/>
        </w:rPr>
        <w:t>RISK ASSESSMENT FORM – SPORT &amp; PHYSICAL ACTIVITY OUTDOORS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2A7E" w:rsidTr="008A2A7E">
        <w:tc>
          <w:tcPr>
            <w:tcW w:w="3005" w:type="dxa"/>
          </w:tcPr>
          <w:p w:rsidR="008A2A7E" w:rsidRPr="008A2A7E" w:rsidRDefault="008A2A7E" w:rsidP="002F4F71">
            <w:r>
              <w:t>Venue- Barn Elms Sports Centre</w:t>
            </w:r>
          </w:p>
        </w:tc>
        <w:tc>
          <w:tcPr>
            <w:tcW w:w="3005" w:type="dxa"/>
          </w:tcPr>
          <w:p w:rsidR="008A2A7E" w:rsidRPr="008A2A7E" w:rsidRDefault="008A2A7E" w:rsidP="002F4F71">
            <w:r w:rsidRPr="008A2A7E">
              <w:t xml:space="preserve">Activity- Netball Training </w:t>
            </w:r>
          </w:p>
        </w:tc>
        <w:tc>
          <w:tcPr>
            <w:tcW w:w="3006" w:type="dxa"/>
          </w:tcPr>
          <w:p w:rsidR="008A2A7E" w:rsidRPr="008A2A7E" w:rsidRDefault="008A2A7E" w:rsidP="002F4F71">
            <w:r w:rsidRPr="008A2A7E">
              <w:t xml:space="preserve">Persons involved- Coaches, participants and parents </w:t>
            </w:r>
          </w:p>
        </w:tc>
      </w:tr>
    </w:tbl>
    <w:p w:rsidR="008A2A7E" w:rsidRPr="008A2A7E" w:rsidRDefault="008A2A7E" w:rsidP="002F4F7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1393"/>
        <w:gridCol w:w="4229"/>
        <w:gridCol w:w="1250"/>
      </w:tblGrid>
      <w:tr w:rsidR="00276F9A" w:rsidTr="008A2A7E">
        <w:tc>
          <w:tcPr>
            <w:tcW w:w="0" w:type="auto"/>
          </w:tcPr>
          <w:p w:rsidR="008A2A7E" w:rsidRPr="001035BC" w:rsidRDefault="008A2A7E" w:rsidP="002F4F71">
            <w:pPr>
              <w:rPr>
                <w:b/>
              </w:rPr>
            </w:pPr>
            <w:r w:rsidRPr="001035BC">
              <w:rPr>
                <w:b/>
              </w:rPr>
              <w:t>Risk Prior to measures</w:t>
            </w:r>
          </w:p>
        </w:tc>
        <w:tc>
          <w:tcPr>
            <w:tcW w:w="0" w:type="auto"/>
          </w:tcPr>
          <w:p w:rsidR="008A2A7E" w:rsidRPr="001035BC" w:rsidRDefault="008A2A7E" w:rsidP="002F4F71">
            <w:pPr>
              <w:rPr>
                <w:b/>
              </w:rPr>
            </w:pPr>
            <w:r w:rsidRPr="001035BC">
              <w:rPr>
                <w:b/>
              </w:rPr>
              <w:t>Who does it effect</w:t>
            </w:r>
          </w:p>
        </w:tc>
        <w:tc>
          <w:tcPr>
            <w:tcW w:w="0" w:type="auto"/>
          </w:tcPr>
          <w:p w:rsidR="008A2A7E" w:rsidRPr="001035BC" w:rsidRDefault="008A2A7E" w:rsidP="002F4F71">
            <w:pPr>
              <w:rPr>
                <w:b/>
              </w:rPr>
            </w:pPr>
            <w:r w:rsidRPr="001035BC">
              <w:rPr>
                <w:b/>
              </w:rPr>
              <w:t>Precautions taken</w:t>
            </w:r>
          </w:p>
        </w:tc>
        <w:tc>
          <w:tcPr>
            <w:tcW w:w="0" w:type="auto"/>
          </w:tcPr>
          <w:p w:rsidR="008A2A7E" w:rsidRPr="001035BC" w:rsidRDefault="008A2A7E" w:rsidP="002F4F71">
            <w:pPr>
              <w:rPr>
                <w:b/>
              </w:rPr>
            </w:pPr>
            <w:r w:rsidRPr="001035BC">
              <w:rPr>
                <w:b/>
              </w:rPr>
              <w:t xml:space="preserve">Risk rating after measures </w:t>
            </w:r>
          </w:p>
        </w:tc>
      </w:tr>
      <w:tr w:rsidR="00276F9A" w:rsidTr="008A2A7E">
        <w:tc>
          <w:tcPr>
            <w:tcW w:w="0" w:type="auto"/>
          </w:tcPr>
          <w:p w:rsidR="008A2A7E" w:rsidRDefault="008A2A7E" w:rsidP="002F4F71">
            <w:r>
              <w:t xml:space="preserve">Shared equipment </w:t>
            </w:r>
          </w:p>
        </w:tc>
        <w:tc>
          <w:tcPr>
            <w:tcW w:w="0" w:type="auto"/>
          </w:tcPr>
          <w:p w:rsidR="008A2A7E" w:rsidRDefault="008A2A7E" w:rsidP="002F4F71">
            <w:r>
              <w:t xml:space="preserve">Participants and coaches </w:t>
            </w:r>
          </w:p>
        </w:tc>
        <w:tc>
          <w:tcPr>
            <w:tcW w:w="0" w:type="auto"/>
          </w:tcPr>
          <w:p w:rsidR="008A2A7E" w:rsidRDefault="00276F9A" w:rsidP="002F4F71">
            <w:r>
              <w:t xml:space="preserve">Sharing of equipment will be kept to a minimum and we have implicated strong hand hygiene practices. </w:t>
            </w:r>
            <w:r w:rsidR="008A2A7E">
              <w:t xml:space="preserve">All equipment will be </w:t>
            </w:r>
            <w:r>
              <w:t>cleaned thoroughly and frequently</w:t>
            </w:r>
            <w:r w:rsidR="008A2A7E">
              <w:t>. T</w:t>
            </w:r>
            <w:r w:rsidR="008E71CD">
              <w:t>he sharing of equip</w:t>
            </w:r>
            <w:r w:rsidR="008A2A7E">
              <w:t>ment will be limited. Participants are encour</w:t>
            </w:r>
            <w:r w:rsidR="008E71CD">
              <w:t>a</w:t>
            </w:r>
            <w:r w:rsidR="008A2A7E">
              <w:t xml:space="preserve">ged to bring their </w:t>
            </w:r>
            <w:r>
              <w:t>own ball and use the Ball Cleaning S</w:t>
            </w:r>
            <w:r w:rsidR="008A2A7E">
              <w:t>tation before and after the session</w:t>
            </w:r>
            <w:r w:rsidR="008E71CD">
              <w:t xml:space="preserve">. </w:t>
            </w:r>
          </w:p>
          <w:p w:rsidR="008E71CD" w:rsidRDefault="008E71CD" w:rsidP="002F4F71">
            <w:r>
              <w:t xml:space="preserve">All participants and coaches will use hand sanitizer (70%ach.) before entering and when exiting the courts </w:t>
            </w:r>
          </w:p>
        </w:tc>
        <w:tc>
          <w:tcPr>
            <w:tcW w:w="0" w:type="auto"/>
          </w:tcPr>
          <w:p w:rsidR="008A2A7E" w:rsidRDefault="008A2A7E" w:rsidP="002F4F71">
            <w:r>
              <w:t>LOW</w:t>
            </w:r>
          </w:p>
        </w:tc>
      </w:tr>
      <w:tr w:rsidR="00276F9A" w:rsidTr="008A2A7E">
        <w:tc>
          <w:tcPr>
            <w:tcW w:w="0" w:type="auto"/>
          </w:tcPr>
          <w:p w:rsidR="008A2A7E" w:rsidRDefault="008A2A7E" w:rsidP="002F4F71">
            <w:r>
              <w:t xml:space="preserve">Knowledge of the Virus </w:t>
            </w:r>
          </w:p>
        </w:tc>
        <w:tc>
          <w:tcPr>
            <w:tcW w:w="0" w:type="auto"/>
          </w:tcPr>
          <w:p w:rsidR="008A2A7E" w:rsidRDefault="008A2A7E" w:rsidP="002F4F71">
            <w:r>
              <w:t xml:space="preserve">Coaches </w:t>
            </w:r>
          </w:p>
        </w:tc>
        <w:tc>
          <w:tcPr>
            <w:tcW w:w="0" w:type="auto"/>
          </w:tcPr>
          <w:p w:rsidR="008A2A7E" w:rsidRDefault="00276F9A" w:rsidP="002F4F71">
            <w:r>
              <w:t xml:space="preserve">We have appointed a COVID Officer to oversee and monitor all measures are being taken to safe and alert. </w:t>
            </w:r>
            <w:r w:rsidR="008A2A7E">
              <w:t xml:space="preserve">All coaches have received training in what is safe practice and how to be alert </w:t>
            </w:r>
          </w:p>
        </w:tc>
        <w:tc>
          <w:tcPr>
            <w:tcW w:w="0" w:type="auto"/>
          </w:tcPr>
          <w:p w:rsidR="008A2A7E" w:rsidRDefault="008E71CD" w:rsidP="002F4F71">
            <w:r>
              <w:t>LOW</w:t>
            </w:r>
          </w:p>
        </w:tc>
      </w:tr>
      <w:tr w:rsidR="00276F9A" w:rsidTr="008A2A7E">
        <w:tc>
          <w:tcPr>
            <w:tcW w:w="0" w:type="auto"/>
          </w:tcPr>
          <w:p w:rsidR="008A2A7E" w:rsidRDefault="008E71CD" w:rsidP="002F4F71">
            <w:r>
              <w:t xml:space="preserve">Gatherings </w:t>
            </w:r>
          </w:p>
        </w:tc>
        <w:tc>
          <w:tcPr>
            <w:tcW w:w="0" w:type="auto"/>
          </w:tcPr>
          <w:p w:rsidR="008A2A7E" w:rsidRDefault="008E71CD" w:rsidP="002F4F71">
            <w:r>
              <w:t>Participants and coaches</w:t>
            </w:r>
          </w:p>
          <w:p w:rsidR="00276F9A" w:rsidRDefault="00276F9A" w:rsidP="002F4F71">
            <w:r>
              <w:t xml:space="preserve">Parents </w:t>
            </w:r>
          </w:p>
        </w:tc>
        <w:tc>
          <w:tcPr>
            <w:tcW w:w="0" w:type="auto"/>
          </w:tcPr>
          <w:p w:rsidR="008A2A7E" w:rsidRDefault="008E71CD" w:rsidP="002F4F71">
            <w:r>
              <w:t>There will be maximum of 6 people per group including the coach. With staggered starti</w:t>
            </w:r>
            <w:r w:rsidR="00276F9A">
              <w:t xml:space="preserve">ng times. Participants and parents will be notified not to gather socially after or before sessions </w:t>
            </w:r>
          </w:p>
        </w:tc>
        <w:tc>
          <w:tcPr>
            <w:tcW w:w="0" w:type="auto"/>
          </w:tcPr>
          <w:p w:rsidR="008A2A7E" w:rsidRDefault="008E71CD" w:rsidP="002F4F71">
            <w:r>
              <w:t>LOW</w:t>
            </w:r>
          </w:p>
        </w:tc>
      </w:tr>
      <w:tr w:rsidR="00276F9A" w:rsidTr="008A2A7E">
        <w:tc>
          <w:tcPr>
            <w:tcW w:w="0" w:type="auto"/>
          </w:tcPr>
          <w:p w:rsidR="008A2A7E" w:rsidRDefault="008E71CD" w:rsidP="002F4F71">
            <w:r>
              <w:t xml:space="preserve">Entering and Exiting </w:t>
            </w:r>
          </w:p>
        </w:tc>
        <w:tc>
          <w:tcPr>
            <w:tcW w:w="0" w:type="auto"/>
          </w:tcPr>
          <w:p w:rsidR="008A2A7E" w:rsidRDefault="008E71CD" w:rsidP="002F4F71">
            <w:r>
              <w:t>Participants and coaches</w:t>
            </w:r>
          </w:p>
        </w:tc>
        <w:tc>
          <w:tcPr>
            <w:tcW w:w="0" w:type="auto"/>
          </w:tcPr>
          <w:p w:rsidR="008A2A7E" w:rsidRDefault="008E71CD" w:rsidP="002F4F71">
            <w:r>
              <w:t>Participants will have separate entrance and exit gates (one way system)</w:t>
            </w:r>
          </w:p>
        </w:tc>
        <w:tc>
          <w:tcPr>
            <w:tcW w:w="0" w:type="auto"/>
          </w:tcPr>
          <w:p w:rsidR="008A2A7E" w:rsidRDefault="008E71CD" w:rsidP="002F4F71">
            <w:r>
              <w:t>LOW</w:t>
            </w:r>
          </w:p>
        </w:tc>
      </w:tr>
      <w:tr w:rsidR="00276F9A" w:rsidTr="008A2A7E">
        <w:tc>
          <w:tcPr>
            <w:tcW w:w="0" w:type="auto"/>
          </w:tcPr>
          <w:p w:rsidR="008A2A7E" w:rsidRDefault="008E71CD" w:rsidP="002F4F71">
            <w:r>
              <w:t xml:space="preserve">Sick Participants/Coaches </w:t>
            </w:r>
          </w:p>
        </w:tc>
        <w:tc>
          <w:tcPr>
            <w:tcW w:w="0" w:type="auto"/>
          </w:tcPr>
          <w:p w:rsidR="008A2A7E" w:rsidRDefault="008E71CD" w:rsidP="002F4F71">
            <w:r>
              <w:t>Participants and coaches</w:t>
            </w:r>
          </w:p>
        </w:tc>
        <w:tc>
          <w:tcPr>
            <w:tcW w:w="0" w:type="auto"/>
          </w:tcPr>
          <w:p w:rsidR="00276F9A" w:rsidRDefault="008E71CD" w:rsidP="002F4F71">
            <w:r>
              <w:t>All participants and coaches will have their temperature taken before entering the courts via a contactless thermometer</w:t>
            </w:r>
            <w:r w:rsidR="00276F9A">
              <w:t xml:space="preserve">. </w:t>
            </w:r>
          </w:p>
          <w:p w:rsidR="008A2A7E" w:rsidRDefault="00276F9A" w:rsidP="002F4F71">
            <w:r>
              <w:t>Parents have been notified that if their child is showing coronavirus symptoms, or if any of their household, support bubble, are self-isolating, they should stay at home.</w:t>
            </w:r>
          </w:p>
        </w:tc>
        <w:tc>
          <w:tcPr>
            <w:tcW w:w="0" w:type="auto"/>
          </w:tcPr>
          <w:p w:rsidR="008A2A7E" w:rsidRDefault="008E71CD" w:rsidP="002F4F71">
            <w:r>
              <w:t>LOW</w:t>
            </w:r>
          </w:p>
        </w:tc>
      </w:tr>
      <w:tr w:rsidR="00276F9A" w:rsidTr="008A2A7E">
        <w:tc>
          <w:tcPr>
            <w:tcW w:w="0" w:type="auto"/>
          </w:tcPr>
          <w:p w:rsidR="008A2A7E" w:rsidRDefault="00276F9A" w:rsidP="002F4F71">
            <w:r>
              <w:t xml:space="preserve">Social distancing </w:t>
            </w:r>
          </w:p>
        </w:tc>
        <w:tc>
          <w:tcPr>
            <w:tcW w:w="0" w:type="auto"/>
          </w:tcPr>
          <w:p w:rsidR="008A2A7E" w:rsidRDefault="00276F9A" w:rsidP="002F4F71">
            <w:r>
              <w:t xml:space="preserve">Participants and coaches </w:t>
            </w:r>
          </w:p>
        </w:tc>
        <w:tc>
          <w:tcPr>
            <w:tcW w:w="0" w:type="auto"/>
          </w:tcPr>
          <w:p w:rsidR="008A2A7E" w:rsidRDefault="00276F9A" w:rsidP="002F4F71">
            <w:r>
              <w:t>Everyone will be observing social distancing guidelines and keeping at least 2 meters apart</w:t>
            </w:r>
          </w:p>
        </w:tc>
        <w:tc>
          <w:tcPr>
            <w:tcW w:w="0" w:type="auto"/>
          </w:tcPr>
          <w:p w:rsidR="008A2A7E" w:rsidRDefault="00276F9A" w:rsidP="002F4F71">
            <w:r>
              <w:t>LOW</w:t>
            </w:r>
          </w:p>
        </w:tc>
      </w:tr>
    </w:tbl>
    <w:p w:rsidR="002F4F71" w:rsidRDefault="002F4F71" w:rsidP="002F4F71"/>
    <w:p w:rsidR="00C01384" w:rsidRDefault="001035BC" w:rsidP="002F4F71">
      <w:r>
        <w:t>Date 28</w:t>
      </w:r>
      <w:r w:rsidRPr="001035BC">
        <w:rPr>
          <w:vertAlign w:val="superscript"/>
        </w:rPr>
        <w:t>th</w:t>
      </w:r>
      <w:r>
        <w:t xml:space="preserve"> June 2020 </w:t>
      </w:r>
    </w:p>
    <w:p w:rsidR="001035BC" w:rsidRDefault="001035BC" w:rsidP="002F4F71">
      <w:r>
        <w:t xml:space="preserve">Signed </w:t>
      </w:r>
      <w:proofErr w:type="spellStart"/>
      <w:r>
        <w:t>Shanaide</w:t>
      </w:r>
      <w:proofErr w:type="spellEnd"/>
      <w:r>
        <w:t xml:space="preserve"> Basquine </w:t>
      </w:r>
      <w:bookmarkStart w:id="0" w:name="_GoBack"/>
      <w:bookmarkEnd w:id="0"/>
    </w:p>
    <w:sectPr w:rsidR="00103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90" w:rsidRDefault="00817790" w:rsidP="000641BF">
      <w:pPr>
        <w:spacing w:after="0" w:line="240" w:lineRule="auto"/>
      </w:pPr>
      <w:r>
        <w:separator/>
      </w:r>
    </w:p>
  </w:endnote>
  <w:endnote w:type="continuationSeparator" w:id="0">
    <w:p w:rsidR="00817790" w:rsidRDefault="00817790" w:rsidP="0006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BF" w:rsidRDefault="0006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BF" w:rsidRDefault="0006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BF" w:rsidRDefault="0006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90" w:rsidRDefault="00817790" w:rsidP="000641BF">
      <w:pPr>
        <w:spacing w:after="0" w:line="240" w:lineRule="auto"/>
      </w:pPr>
      <w:r>
        <w:separator/>
      </w:r>
    </w:p>
  </w:footnote>
  <w:footnote w:type="continuationSeparator" w:id="0">
    <w:p w:rsidR="00817790" w:rsidRDefault="00817790" w:rsidP="0006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BF" w:rsidRDefault="000641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88219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B15EDA54-76D8-4027-9E6B-9B1C6BD460C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BF" w:rsidRDefault="000641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88220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B15EDA54-76D8-4027-9E6B-9B1C6BD460C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BF" w:rsidRDefault="000641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88218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B15EDA54-76D8-4027-9E6B-9B1C6BD460C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71"/>
    <w:rsid w:val="000641BF"/>
    <w:rsid w:val="001035BC"/>
    <w:rsid w:val="00276F9A"/>
    <w:rsid w:val="002F4F71"/>
    <w:rsid w:val="00817790"/>
    <w:rsid w:val="008A2A7E"/>
    <w:rsid w:val="008E71CD"/>
    <w:rsid w:val="00C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BF08DA"/>
  <w15:chartTrackingRefBased/>
  <w15:docId w15:val="{9C0F5897-E027-4228-9787-29A4DF3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1BF"/>
  </w:style>
  <w:style w:type="paragraph" w:styleId="Footer">
    <w:name w:val="footer"/>
    <w:basedOn w:val="Normal"/>
    <w:link w:val="FooterChar"/>
    <w:uiPriority w:val="99"/>
    <w:unhideWhenUsed/>
    <w:rsid w:val="0006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hannetball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hannetball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Basquine</dc:creator>
  <cp:keywords/>
  <dc:description/>
  <cp:lastModifiedBy>Tara Basquine</cp:lastModifiedBy>
  <cp:revision>2</cp:revision>
  <dcterms:created xsi:type="dcterms:W3CDTF">2020-06-28T03:20:00Z</dcterms:created>
  <dcterms:modified xsi:type="dcterms:W3CDTF">2020-06-28T04:09:00Z</dcterms:modified>
</cp:coreProperties>
</file>